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DBC" w:rsidRPr="00165AA2" w:rsidRDefault="0079620C" w:rsidP="00210DBC">
      <w:pPr>
        <w:spacing w:after="0" w:line="240" w:lineRule="auto"/>
        <w:rPr>
          <w:rFonts w:ascii="Times New Roman" w:hAnsi="Times New Roman" w:cs="Times New Roman"/>
          <w:b/>
          <w:sz w:val="24"/>
          <w:szCs w:val="24"/>
        </w:rPr>
      </w:pPr>
      <w:r>
        <w:rPr>
          <w:rFonts w:ascii="Times New Roman" w:hAnsi="Times New Roman" w:cs="Times New Roman"/>
          <w:b/>
          <w:sz w:val="20"/>
          <w:szCs w:val="20"/>
        </w:rPr>
        <w:t>CÔNG ĐOÀN VIÊN: LÊ HỒNG SƠN</w:t>
      </w:r>
      <w:r w:rsidR="00210DBC" w:rsidRPr="00165AA2">
        <w:rPr>
          <w:rFonts w:ascii="Times New Roman" w:hAnsi="Times New Roman" w:cs="Times New Roman"/>
          <w:b/>
          <w:sz w:val="24"/>
          <w:szCs w:val="24"/>
        </w:rPr>
        <w:t xml:space="preserve">    </w:t>
      </w:r>
      <w:r w:rsidR="00165AA2">
        <w:rPr>
          <w:rFonts w:ascii="Times New Roman" w:hAnsi="Times New Roman" w:cs="Times New Roman"/>
          <w:b/>
          <w:sz w:val="24"/>
          <w:szCs w:val="24"/>
        </w:rPr>
        <w:t xml:space="preserve">     </w:t>
      </w:r>
      <w:r w:rsidR="00210DBC" w:rsidRPr="00165AA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210DBC" w:rsidRPr="00165AA2">
        <w:rPr>
          <w:rFonts w:ascii="Times New Roman" w:hAnsi="Times New Roman" w:cs="Times New Roman"/>
          <w:b/>
          <w:sz w:val="24"/>
          <w:szCs w:val="24"/>
        </w:rPr>
        <w:t>CỘNG HÒA XÃ HỘI CHỦ NGHĨA VIỆT NAM</w:t>
      </w:r>
    </w:p>
    <w:p w:rsidR="00210DBC" w:rsidRPr="00165AA2" w:rsidRDefault="00210DBC" w:rsidP="00210DBC">
      <w:pPr>
        <w:spacing w:after="0" w:line="240" w:lineRule="auto"/>
        <w:rPr>
          <w:rFonts w:ascii="Times New Roman" w:hAnsi="Times New Roman" w:cs="Times New Roman"/>
          <w:b/>
          <w:sz w:val="24"/>
          <w:szCs w:val="24"/>
        </w:rPr>
      </w:pPr>
      <w:r w:rsidRPr="00165AA2">
        <w:rPr>
          <w:rFonts w:ascii="Times New Roman" w:hAnsi="Times New Roman" w:cs="Times New Roman"/>
          <w:b/>
          <w:sz w:val="20"/>
          <w:szCs w:val="20"/>
        </w:rPr>
        <w:t xml:space="preserve">TỔ CĐ: </w:t>
      </w:r>
      <w:r w:rsidRPr="0079620C">
        <w:rPr>
          <w:rFonts w:ascii="Times New Roman" w:hAnsi="Times New Roman" w:cs="Times New Roman"/>
          <w:b/>
          <w:sz w:val="18"/>
          <w:szCs w:val="18"/>
        </w:rPr>
        <w:t>PHÒNG TỔ CHỨC – HÀNH CHÁNH – TỔNG HỢP</w:t>
      </w:r>
      <w:r w:rsidRPr="00165AA2">
        <w:rPr>
          <w:rFonts w:ascii="Times New Roman" w:hAnsi="Times New Roman" w:cs="Times New Roman"/>
          <w:b/>
          <w:sz w:val="24"/>
          <w:szCs w:val="24"/>
        </w:rPr>
        <w:t xml:space="preserve">       </w:t>
      </w:r>
      <w:r w:rsidR="0079620C">
        <w:rPr>
          <w:rFonts w:ascii="Times New Roman" w:hAnsi="Times New Roman" w:cs="Times New Roman"/>
          <w:b/>
          <w:sz w:val="24"/>
          <w:szCs w:val="24"/>
        </w:rPr>
        <w:t xml:space="preserve">     </w:t>
      </w:r>
      <w:bookmarkStart w:id="0" w:name="_GoBack"/>
      <w:bookmarkEnd w:id="0"/>
      <w:r w:rsidRPr="00165AA2">
        <w:rPr>
          <w:rFonts w:ascii="Times New Roman" w:hAnsi="Times New Roman" w:cs="Times New Roman"/>
          <w:b/>
          <w:sz w:val="24"/>
          <w:szCs w:val="24"/>
        </w:rPr>
        <w:t>Độc lập – Tự do – Hạnh phúc</w:t>
      </w:r>
    </w:p>
    <w:p w:rsidR="00210DBC" w:rsidRPr="00210DBC" w:rsidRDefault="00210DBC" w:rsidP="00210DBC">
      <w:pPr>
        <w:spacing w:after="0" w:line="240" w:lineRule="auto"/>
        <w:rPr>
          <w:rFonts w:ascii="Times New Roman" w:hAnsi="Times New Roman" w:cs="Times New Roman"/>
          <w:sz w:val="24"/>
          <w:szCs w:val="24"/>
        </w:rPr>
      </w:pPr>
      <w:r w:rsidRPr="00210DBC">
        <w:rPr>
          <w:rFonts w:ascii="Times New Roman" w:hAnsi="Times New Roman" w:cs="Times New Roman"/>
          <w:sz w:val="24"/>
          <w:szCs w:val="24"/>
        </w:rPr>
        <w:t xml:space="preserve">                                                                                                          -------o0o-------</w:t>
      </w:r>
    </w:p>
    <w:p w:rsidR="00210DBC" w:rsidRPr="00165AA2" w:rsidRDefault="00210DBC" w:rsidP="00210DBC">
      <w:pPr>
        <w:spacing w:after="0" w:line="240" w:lineRule="auto"/>
        <w:rPr>
          <w:rFonts w:ascii="Times New Roman" w:hAnsi="Times New Roman" w:cs="Times New Roman"/>
          <w:i/>
          <w:sz w:val="24"/>
          <w:szCs w:val="24"/>
        </w:rPr>
      </w:pPr>
      <w:r w:rsidRPr="00210DB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10DBC">
        <w:rPr>
          <w:rFonts w:ascii="Times New Roman" w:hAnsi="Times New Roman" w:cs="Times New Roman"/>
          <w:sz w:val="24"/>
          <w:szCs w:val="24"/>
        </w:rPr>
        <w:t xml:space="preserve">  </w:t>
      </w:r>
      <w:r w:rsidRPr="00165AA2">
        <w:rPr>
          <w:rFonts w:ascii="Times New Roman" w:hAnsi="Times New Roman" w:cs="Times New Roman"/>
          <w:i/>
          <w:sz w:val="24"/>
          <w:szCs w:val="24"/>
        </w:rPr>
        <w:t>TP.HCM, ngày 26 tháng 7 năm 2018</w:t>
      </w:r>
    </w:p>
    <w:p w:rsidR="00165AA2" w:rsidRDefault="00165AA2" w:rsidP="00165AA2">
      <w:pPr>
        <w:spacing w:after="0" w:line="240" w:lineRule="auto"/>
        <w:jc w:val="center"/>
        <w:rPr>
          <w:rFonts w:ascii="Times New Roman" w:hAnsi="Times New Roman" w:cs="Times New Roman"/>
          <w:b/>
          <w:i/>
          <w:sz w:val="32"/>
          <w:szCs w:val="32"/>
        </w:rPr>
      </w:pPr>
    </w:p>
    <w:p w:rsidR="00165AA2" w:rsidRPr="00165AA2" w:rsidRDefault="00210DBC" w:rsidP="00165AA2">
      <w:pPr>
        <w:spacing w:after="0" w:line="240" w:lineRule="auto"/>
        <w:jc w:val="center"/>
        <w:rPr>
          <w:rFonts w:ascii="Times New Roman" w:hAnsi="Times New Roman" w:cs="Times New Roman"/>
          <w:b/>
          <w:i/>
          <w:sz w:val="32"/>
          <w:szCs w:val="32"/>
        </w:rPr>
      </w:pPr>
      <w:r w:rsidRPr="00165AA2">
        <w:rPr>
          <w:rFonts w:ascii="Times New Roman" w:hAnsi="Times New Roman" w:cs="Times New Roman"/>
          <w:b/>
          <w:i/>
          <w:sz w:val="32"/>
          <w:szCs w:val="32"/>
        </w:rPr>
        <w:t>BÀI VIẾT THU HOẠCH CHÍNH TRỊ HÈ</w:t>
      </w:r>
    </w:p>
    <w:p w:rsidR="00210DBC" w:rsidRPr="00165AA2" w:rsidRDefault="00210DBC" w:rsidP="00165AA2">
      <w:pPr>
        <w:spacing w:after="0" w:line="240" w:lineRule="auto"/>
        <w:jc w:val="center"/>
        <w:rPr>
          <w:rFonts w:ascii="Times New Roman" w:hAnsi="Times New Roman" w:cs="Times New Roman"/>
          <w:b/>
          <w:i/>
          <w:sz w:val="32"/>
          <w:szCs w:val="32"/>
        </w:rPr>
      </w:pPr>
      <w:r w:rsidRPr="00165AA2">
        <w:rPr>
          <w:rFonts w:ascii="Times New Roman" w:hAnsi="Times New Roman" w:cs="Times New Roman"/>
          <w:b/>
          <w:i/>
          <w:sz w:val="32"/>
          <w:szCs w:val="32"/>
        </w:rPr>
        <w:t>NĂM 2018</w:t>
      </w:r>
    </w:p>
    <w:p w:rsidR="00210DBC" w:rsidRPr="00210DBC" w:rsidRDefault="00210DBC" w:rsidP="00210DBC">
      <w:pPr>
        <w:rPr>
          <w:rFonts w:ascii="Times New Roman" w:hAnsi="Times New Roman" w:cs="Times New Roman"/>
          <w:sz w:val="24"/>
          <w:szCs w:val="24"/>
        </w:rPr>
      </w:pPr>
    </w:p>
    <w:p w:rsidR="00210DBC" w:rsidRPr="00210DBC" w:rsidRDefault="00210DBC" w:rsidP="00165AA2">
      <w:pPr>
        <w:jc w:val="both"/>
        <w:rPr>
          <w:rFonts w:ascii="Times New Roman" w:hAnsi="Times New Roman" w:cs="Times New Roman"/>
          <w:sz w:val="24"/>
          <w:szCs w:val="24"/>
        </w:rPr>
      </w:pPr>
      <w:r w:rsidRPr="00165AA2">
        <w:rPr>
          <w:rFonts w:ascii="Times New Roman" w:hAnsi="Times New Roman" w:cs="Times New Roman"/>
          <w:b/>
          <w:sz w:val="24"/>
          <w:szCs w:val="24"/>
          <w:u w:val="single"/>
        </w:rPr>
        <w:t>CÂU I:</w:t>
      </w:r>
      <w:r w:rsidRPr="00210DBC">
        <w:rPr>
          <w:rFonts w:ascii="Times New Roman" w:hAnsi="Times New Roman" w:cs="Times New Roman"/>
          <w:sz w:val="24"/>
          <w:szCs w:val="24"/>
        </w:rPr>
        <w:t xml:space="preserve"> </w:t>
      </w:r>
      <w:r w:rsidRPr="00165AA2">
        <w:rPr>
          <w:rFonts w:ascii="Times New Roman" w:hAnsi="Times New Roman" w:cs="Times New Roman"/>
          <w:i/>
          <w:sz w:val="24"/>
          <w:szCs w:val="24"/>
        </w:rPr>
        <w:t>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210DBC" w:rsidRPr="00210DBC" w:rsidRDefault="00210DBC" w:rsidP="00165AA2">
      <w:pPr>
        <w:jc w:val="both"/>
        <w:rPr>
          <w:rFonts w:ascii="Times New Roman" w:hAnsi="Times New Roman" w:cs="Times New Roman"/>
          <w:sz w:val="24"/>
          <w:szCs w:val="24"/>
        </w:rPr>
      </w:pPr>
      <w:r w:rsidRPr="00210DBC">
        <w:rPr>
          <w:rFonts w:ascii="Times New Roman" w:hAnsi="Times New Roman" w:cs="Times New Roman"/>
          <w:sz w:val="24"/>
          <w:szCs w:val="24"/>
        </w:rPr>
        <w:t>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w:t>
      </w:r>
      <w:r>
        <w:rPr>
          <w:rFonts w:ascii="Times New Roman" w:hAnsi="Times New Roman" w:cs="Times New Roman"/>
          <w:sz w:val="24"/>
          <w:szCs w:val="24"/>
        </w:rPr>
        <w:t>p.</w:t>
      </w:r>
      <w:r w:rsidRPr="00210DBC">
        <w:rPr>
          <w:rFonts w:ascii="Times New Roman" w:hAnsi="Times New Roman" w:cs="Times New Roman"/>
          <w:sz w:val="24"/>
          <w:szCs w:val="24"/>
        </w:rPr>
        <w:t xml:space="preserve"> Vì vậy, người cán bộ cách mạng không những vừa phải có đức có tài, vừa "hồng'', vừa ''chuyên'', nhưng đồng thời phải có "Cách lãnh đạ</w:t>
      </w:r>
      <w:r>
        <w:rPr>
          <w:rFonts w:ascii="Times New Roman" w:hAnsi="Times New Roman" w:cs="Times New Roman"/>
          <w:sz w:val="24"/>
          <w:szCs w:val="24"/>
        </w:rPr>
        <w:t>o'',</w:t>
      </w:r>
      <w:r w:rsidRPr="00210DBC">
        <w:rPr>
          <w:rFonts w:ascii="Times New Roman" w:hAnsi="Times New Roman" w:cs="Times New Roman"/>
          <w:sz w:val="24"/>
          <w:szCs w:val="24"/>
        </w:rPr>
        <w:t xml:space="preserve"> phải thường xuyên tu dưỡng, rèn luyện trong mọt hoàn cảnh để không ngừng hoàn thiện phương pháp, tác phong làm việc khoa học thiết thực, đáp ứng với nhiệm vụ được giao,</w:t>
      </w:r>
    </w:p>
    <w:p w:rsidR="00210DBC" w:rsidRPr="00210DBC" w:rsidRDefault="00210DBC" w:rsidP="00165AA2">
      <w:pPr>
        <w:jc w:val="both"/>
        <w:rPr>
          <w:rFonts w:ascii="Times New Roman" w:hAnsi="Times New Roman" w:cs="Times New Roman"/>
          <w:sz w:val="24"/>
          <w:szCs w:val="24"/>
        </w:rPr>
      </w:pPr>
      <w:r>
        <w:rPr>
          <w:rFonts w:ascii="Times New Roman" w:hAnsi="Times New Roman" w:cs="Times New Roman"/>
          <w:sz w:val="24"/>
          <w:szCs w:val="24"/>
        </w:rPr>
        <w:t>N</w:t>
      </w:r>
      <w:r w:rsidRPr="00210DBC">
        <w:rPr>
          <w:rFonts w:ascii="Times New Roman" w:hAnsi="Times New Roman" w:cs="Times New Roman"/>
          <w:sz w:val="24"/>
          <w:szCs w:val="24"/>
        </w:rPr>
        <w:t>gười cán bộ cách mạng phải luôn rèn luyện phong cách tư duy khoa họ</w:t>
      </w:r>
      <w:r>
        <w:rPr>
          <w:rFonts w:ascii="Times New Roman" w:hAnsi="Times New Roman" w:cs="Times New Roman"/>
          <w:sz w:val="24"/>
          <w:szCs w:val="24"/>
        </w:rPr>
        <w:t>c, p</w:t>
      </w:r>
      <w:r w:rsidRPr="00210DBC">
        <w:rPr>
          <w:rFonts w:ascii="Times New Roman" w:hAnsi="Times New Roman" w:cs="Times New Roman"/>
          <w:sz w:val="24"/>
          <w:szCs w:val="24"/>
        </w:rPr>
        <w:t>hong cách tư duy khoa học đối lập với phong cách tư duy kiểu kinh viện, giáo điều, duy ý chí. Vì vậ</w:t>
      </w:r>
      <w:r>
        <w:rPr>
          <w:rFonts w:ascii="Times New Roman" w:hAnsi="Times New Roman" w:cs="Times New Roman"/>
          <w:sz w:val="24"/>
          <w:szCs w:val="24"/>
        </w:rPr>
        <w:t>y n</w:t>
      </w:r>
      <w:r w:rsidRPr="00210DBC">
        <w:rPr>
          <w:rFonts w:ascii="Times New Roman" w:hAnsi="Times New Roman" w:cs="Times New Roman"/>
          <w:sz w:val="24"/>
          <w:szCs w:val="24"/>
        </w:rPr>
        <w:t xml:space="preserve">gười cán bộ cách mạng có phong cách tư duy khoa học sẽ luôn phát huy được tính năng </w:t>
      </w:r>
      <w:proofErr w:type="gramStart"/>
      <w:r w:rsidRPr="00210DBC">
        <w:rPr>
          <w:rFonts w:ascii="Times New Roman" w:hAnsi="Times New Roman" w:cs="Times New Roman"/>
          <w:sz w:val="24"/>
          <w:szCs w:val="24"/>
        </w:rPr>
        <w:t>động,</w:t>
      </w:r>
      <w:proofErr w:type="gramEnd"/>
      <w:r w:rsidRPr="00210DBC">
        <w:rPr>
          <w:rFonts w:ascii="Times New Roman" w:hAnsi="Times New Roman" w:cs="Times New Roman"/>
          <w:sz w:val="24"/>
          <w:szCs w:val="24"/>
        </w:rPr>
        <w:t xml:space="preserve">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210DBC">
        <w:rPr>
          <w:rFonts w:ascii="Times New Roman" w:hAnsi="Times New Roman" w:cs="Times New Roman"/>
          <w:sz w:val="24"/>
          <w:szCs w:val="24"/>
        </w:rPr>
        <w:t>Đồng thời, phải rèn luyện phong cách làm việc có kế hoạch, có chuẩn bị, có quan điểm thực tiễn và phải học cách nói của quần chúng, học cách làm của quần chúng''.</w:t>
      </w:r>
      <w:proofErr w:type="gramEnd"/>
    </w:p>
    <w:p w:rsidR="00210DBC" w:rsidRPr="00210DBC" w:rsidRDefault="00165AA2" w:rsidP="00165AA2">
      <w:pPr>
        <w:jc w:val="both"/>
        <w:rPr>
          <w:rFonts w:ascii="Times New Roman" w:hAnsi="Times New Roman" w:cs="Times New Roman"/>
          <w:sz w:val="24"/>
          <w:szCs w:val="24"/>
        </w:rPr>
      </w:pPr>
      <w:proofErr w:type="gramStart"/>
      <w:r>
        <w:rPr>
          <w:rFonts w:ascii="Times New Roman" w:hAnsi="Times New Roman" w:cs="Times New Roman"/>
          <w:sz w:val="24"/>
          <w:szCs w:val="24"/>
        </w:rPr>
        <w:t>P</w:t>
      </w:r>
      <w:r w:rsidR="00210DBC" w:rsidRPr="00210DBC">
        <w:rPr>
          <w:rFonts w:ascii="Times New Roman" w:hAnsi="Times New Roman" w:cs="Times New Roman"/>
          <w:sz w:val="24"/>
          <w:szCs w:val="24"/>
        </w:rPr>
        <w:t>hải luôn nêu cao tính đảng, để cao ý thức dân chủ, đoàn kết và giữ nghiêm luậ</w:t>
      </w:r>
      <w:r>
        <w:rPr>
          <w:rFonts w:ascii="Times New Roman" w:hAnsi="Times New Roman" w:cs="Times New Roman"/>
          <w:sz w:val="24"/>
          <w:szCs w:val="24"/>
        </w:rPr>
        <w:t>t.</w:t>
      </w:r>
      <w:proofErr w:type="gramEnd"/>
      <w:r>
        <w:rPr>
          <w:rFonts w:ascii="Times New Roman" w:hAnsi="Times New Roman" w:cs="Times New Roman"/>
          <w:sz w:val="24"/>
          <w:szCs w:val="24"/>
        </w:rPr>
        <w:t xml:space="preserve"> </w:t>
      </w:r>
      <w:proofErr w:type="gramStart"/>
      <w:r w:rsidR="00210DBC" w:rsidRPr="00210DBC">
        <w:rPr>
          <w:rFonts w:ascii="Times New Roman" w:hAnsi="Times New Roman" w:cs="Times New Roman"/>
          <w:sz w:val="24"/>
          <w:szCs w:val="24"/>
        </w:rPr>
        <w:t>Đề cao tính đảng trong thực hiện chức trách, nhiệm vụ ở mọi điều kiện, hoàn cảnh.</w:t>
      </w:r>
      <w:proofErr w:type="gramEnd"/>
      <w:r w:rsidR="00210DBC" w:rsidRPr="00210DBC">
        <w:rPr>
          <w:rFonts w:ascii="Times New Roman" w:hAnsi="Times New Roman" w:cs="Times New Roman"/>
          <w:sz w:val="24"/>
          <w:szCs w:val="24"/>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w:t>
      </w:r>
      <w:r>
        <w:rPr>
          <w:rFonts w:ascii="Times New Roman" w:hAnsi="Times New Roman" w:cs="Times New Roman"/>
          <w:sz w:val="24"/>
          <w:szCs w:val="24"/>
        </w:rPr>
        <w:t>,</w:t>
      </w:r>
      <w:r w:rsidR="00210DBC" w:rsidRPr="00210DBC">
        <w:rPr>
          <w:rFonts w:ascii="Times New Roman" w:hAnsi="Times New Roman" w:cs="Times New Roman"/>
          <w:sz w:val="24"/>
          <w:szCs w:val="24"/>
        </w:rPr>
        <w:t xml:space="preserve"> kiên quyết đấu tranh chống mọi biểu hiện tư tưởng và hành động vụ lợi, cơ hội, cá nhân chủ nghĩa, tham nhũng, lãng phí. Phương châm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210DBC" w:rsidRPr="00210DBC" w:rsidRDefault="00210DBC" w:rsidP="00165AA2">
      <w:pPr>
        <w:jc w:val="both"/>
        <w:rPr>
          <w:rFonts w:ascii="Times New Roman" w:hAnsi="Times New Roman" w:cs="Times New Roman"/>
          <w:sz w:val="24"/>
          <w:szCs w:val="24"/>
        </w:rPr>
      </w:pPr>
    </w:p>
    <w:p w:rsidR="00165AA2" w:rsidRDefault="00210DBC" w:rsidP="00165AA2">
      <w:pPr>
        <w:jc w:val="both"/>
        <w:rPr>
          <w:rFonts w:ascii="Times New Roman" w:hAnsi="Times New Roman" w:cs="Times New Roman"/>
          <w:sz w:val="24"/>
          <w:szCs w:val="24"/>
        </w:rPr>
      </w:pPr>
      <w:r w:rsidRPr="00210DBC">
        <w:rPr>
          <w:rFonts w:ascii="Times New Roman" w:hAnsi="Times New Roman" w:cs="Times New Roman"/>
          <w:sz w:val="24"/>
          <w:szCs w:val="24"/>
        </w:rPr>
        <w:t xml:space="preserve">Không ngừng rèn luyện phong cách thực tiễn của cán bộ, đảng viên trong công tác lãnh đạo, quản lý và công tác tổ chức. Phong cách thực tiễn là phải gắn mọi hoạt động của mình được tổ chức phân công với tình hình trong nước, thế giới và tình hình cụ thể của từng lĩnh vực, chuyên ngành, đơn vị. </w:t>
      </w:r>
    </w:p>
    <w:p w:rsidR="00165AA2" w:rsidRDefault="00165AA2" w:rsidP="00165AA2">
      <w:pPr>
        <w:jc w:val="both"/>
        <w:rPr>
          <w:rFonts w:ascii="Times New Roman" w:hAnsi="Times New Roman" w:cs="Times New Roman"/>
          <w:sz w:val="24"/>
          <w:szCs w:val="24"/>
        </w:rPr>
      </w:pPr>
      <w:r w:rsidRPr="00165AA2">
        <w:rPr>
          <w:rFonts w:ascii="Times New Roman" w:hAnsi="Times New Roman" w:cs="Times New Roman"/>
          <w:sz w:val="24"/>
          <w:szCs w:val="24"/>
        </w:rPr>
        <w:t>Người cán bộ, đảng viên phải thực sự nêu gương trong rèn luyện phương pháp, tác phong làm việc.</w:t>
      </w:r>
      <w:r>
        <w:rPr>
          <w:rFonts w:ascii="Times New Roman" w:hAnsi="Times New Roman" w:cs="Times New Roman"/>
          <w:sz w:val="24"/>
          <w:szCs w:val="24"/>
        </w:rPr>
        <w:t xml:space="preserve"> </w:t>
      </w:r>
      <w:r w:rsidRPr="00165AA2">
        <w:rPr>
          <w:rFonts w:ascii="Times New Roman" w:hAnsi="Times New Roman" w:cs="Times New Roman"/>
          <w:sz w:val="24"/>
          <w:szCs w:val="24"/>
        </w:rPr>
        <w:t>Nêu gương là một yêu cầu thiết yếu đối với mỗi cán bộ, đảng viên, nhất là những người đứng đầu các tổ chức chính trị - xã hội, kinh tế, đoàn thể xã hội.</w:t>
      </w:r>
      <w:r>
        <w:rPr>
          <w:rFonts w:ascii="Times New Roman" w:hAnsi="Times New Roman" w:cs="Times New Roman"/>
          <w:sz w:val="24"/>
          <w:szCs w:val="24"/>
        </w:rPr>
        <w:t xml:space="preserve"> </w:t>
      </w:r>
      <w:r w:rsidRPr="00165AA2">
        <w:rPr>
          <w:rFonts w:ascii="Times New Roman" w:hAnsi="Times New Roman" w:cs="Times New Roman"/>
          <w:sz w:val="24"/>
          <w:szCs w:val="24"/>
        </w:rPr>
        <w:t>Mỗi tổ chức, cơ quan, đoàn thể, đơn vị nói chung và từng cán bộ, đảng viên nói riêng phải thực hiện tốt phương châm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210DBC" w:rsidRDefault="00210DBC" w:rsidP="00165AA2">
      <w:pPr>
        <w:jc w:val="both"/>
        <w:rPr>
          <w:rFonts w:ascii="Times New Roman" w:hAnsi="Times New Roman" w:cs="Times New Roman"/>
          <w:sz w:val="24"/>
          <w:szCs w:val="24"/>
        </w:rPr>
      </w:pPr>
      <w:r w:rsidRPr="00210DBC">
        <w:rPr>
          <w:rFonts w:ascii="Times New Roman" w:hAnsi="Times New Roman" w:cs="Times New Roman"/>
          <w:sz w:val="24"/>
          <w:szCs w:val="24"/>
        </w:rPr>
        <w:t>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165AA2" w:rsidRDefault="00165AA2" w:rsidP="00165AA2">
      <w:pPr>
        <w:jc w:val="both"/>
        <w:rPr>
          <w:rFonts w:ascii="Times New Roman" w:hAnsi="Times New Roman" w:cs="Times New Roman"/>
          <w:sz w:val="24"/>
          <w:szCs w:val="24"/>
        </w:rPr>
      </w:pPr>
    </w:p>
    <w:p w:rsidR="00165AA2" w:rsidRPr="00165AA2" w:rsidRDefault="00165AA2" w:rsidP="00165AA2">
      <w:pPr>
        <w:jc w:val="both"/>
        <w:rPr>
          <w:rFonts w:ascii="Times New Roman" w:hAnsi="Times New Roman" w:cs="Times New Roman"/>
          <w:sz w:val="24"/>
          <w:szCs w:val="24"/>
        </w:rPr>
      </w:pPr>
      <w:r w:rsidRPr="001104F7">
        <w:rPr>
          <w:rFonts w:ascii="Times New Roman" w:hAnsi="Times New Roman" w:cs="Times New Roman"/>
          <w:b/>
          <w:sz w:val="24"/>
          <w:szCs w:val="24"/>
          <w:u w:val="single"/>
        </w:rPr>
        <w:t>CÂU II:</w:t>
      </w:r>
      <w:r w:rsidRPr="00165AA2">
        <w:rPr>
          <w:rFonts w:ascii="Times New Roman" w:hAnsi="Times New Roman" w:cs="Times New Roman"/>
          <w:sz w:val="24"/>
          <w:szCs w:val="24"/>
        </w:rPr>
        <w:t xml:space="preserve"> </w:t>
      </w:r>
      <w:r w:rsidRPr="00165AA2">
        <w:rPr>
          <w:rFonts w:ascii="Times New Roman" w:hAnsi="Times New Roman" w:cs="Times New Roman"/>
          <w:i/>
          <w:sz w:val="24"/>
          <w:szCs w:val="24"/>
        </w:rPr>
        <w:t>Qua nghiên cứu Nghị quyết Trung ương 7 khóa XII, đồng chí nhận thức như thế nào về công tác cán bộ và xây dựng đội ngũ cán bộ trong giai đoạn hiện nay. Liên hệ thực tiễn đơn vị.</w:t>
      </w:r>
    </w:p>
    <w:p w:rsidR="00165AA2" w:rsidRDefault="00165AA2" w:rsidP="00165AA2">
      <w:pPr>
        <w:ind w:left="720" w:firstLine="60"/>
        <w:jc w:val="both"/>
        <w:rPr>
          <w:rFonts w:ascii="Times New Roman" w:hAnsi="Times New Roman" w:cs="Times New Roman"/>
          <w:sz w:val="24"/>
          <w:szCs w:val="24"/>
        </w:rPr>
      </w:pPr>
      <w:r>
        <w:rPr>
          <w:rFonts w:ascii="Times New Roman" w:hAnsi="Times New Roman" w:cs="Times New Roman"/>
          <w:sz w:val="24"/>
          <w:szCs w:val="24"/>
        </w:rPr>
        <w:t xml:space="preserve">- </w:t>
      </w:r>
      <w:r w:rsidRPr="00165AA2">
        <w:rPr>
          <w:rFonts w:ascii="Times New Roman" w:hAnsi="Times New Roman" w:cs="Times New Roman"/>
          <w:sz w:val="24"/>
          <w:szCs w:val="24"/>
        </w:rPr>
        <w:t>Tăng cường giáo dục, rèn luyện xây dựng phong cách làm việc, phong cách lãnh đạo trong cán bộ, đảng viên, nhất là người đứng đầu các cấp, các ngành.</w:t>
      </w:r>
      <w:r>
        <w:rPr>
          <w:rFonts w:ascii="Times New Roman" w:hAnsi="Times New Roman" w:cs="Times New Roman"/>
          <w:sz w:val="24"/>
          <w:szCs w:val="24"/>
        </w:rPr>
        <w:t xml:space="preserve">  </w:t>
      </w:r>
    </w:p>
    <w:p w:rsidR="00165AA2" w:rsidRPr="00165AA2" w:rsidRDefault="00165AA2" w:rsidP="00165AA2">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165AA2">
        <w:rPr>
          <w:rFonts w:ascii="Times New Roman" w:hAnsi="Times New Roman" w:cs="Times New Roman"/>
          <w:sz w:val="24"/>
          <w:szCs w:val="24"/>
        </w:rPr>
        <w:t>Giữ vững các nguyên tắc“tập trung dân chủ” và “tập thể lãnh đạo, cá nhân phụ trách”</w:t>
      </w:r>
    </w:p>
    <w:p w:rsidR="00165AA2" w:rsidRPr="00165AA2" w:rsidRDefault="00165AA2" w:rsidP="00165AA2">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165AA2">
        <w:rPr>
          <w:rFonts w:ascii="Times New Roman" w:hAnsi="Times New Roman" w:cs="Times New Roman"/>
          <w:sz w:val="24"/>
          <w:szCs w:val="24"/>
        </w:rPr>
        <w:t>Tăng cường công tác quản lý cán bộ, đảng viên.</w:t>
      </w:r>
    </w:p>
    <w:p w:rsidR="00165AA2" w:rsidRPr="00165AA2" w:rsidRDefault="00165AA2" w:rsidP="00165AA2">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165AA2">
        <w:rPr>
          <w:rFonts w:ascii="Times New Roman" w:hAnsi="Times New Roman" w:cs="Times New Roman"/>
          <w:sz w:val="24"/>
          <w:szCs w:val="24"/>
        </w:rPr>
        <w:t>Xây dựng các quy định về đạo đức công vụ, phong cách làm việc, phong cách lãnh đạo.</w:t>
      </w:r>
    </w:p>
    <w:p w:rsidR="00165AA2" w:rsidRPr="00165AA2" w:rsidRDefault="00165AA2" w:rsidP="00165AA2">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165AA2">
        <w:rPr>
          <w:rFonts w:ascii="Times New Roman" w:hAnsi="Times New Roman" w:cs="Times New Roman"/>
          <w:sz w:val="24"/>
          <w:szCs w:val="24"/>
        </w:rPr>
        <w:t>Tăng cường công tác kiểm tra, giám sát.</w:t>
      </w:r>
    </w:p>
    <w:p w:rsidR="00165AA2" w:rsidRPr="00210DBC" w:rsidRDefault="00165AA2" w:rsidP="00165AA2">
      <w:pPr>
        <w:jc w:val="both"/>
        <w:rPr>
          <w:rFonts w:ascii="Times New Roman" w:hAnsi="Times New Roman" w:cs="Times New Roman"/>
          <w:sz w:val="24"/>
          <w:szCs w:val="24"/>
        </w:rPr>
      </w:pPr>
      <w:r w:rsidRPr="00165AA2">
        <w:rPr>
          <w:rFonts w:ascii="Times New Roman" w:hAnsi="Times New Roman" w:cs="Times New Roman"/>
          <w:sz w:val="24"/>
          <w:szCs w:val="24"/>
        </w:rPr>
        <w:t>Mỗi cán bộ đảng viên, mỗi người cán bộ lãnh đạo, quản lí các cấp phải nâng cao ý thức trách nhiệm phát huy dân chủ, chấp hành kỹ cương, gần gũi, thân thiết với quần chúng nhân dân , thấu hiểu tâm tư nguyện vọng của nhân dân; gắn bó cơ sở, với thực tiễn; nói phải đi đôi với làm; phải biết phấn đấu hy sinh vì lợi ích tập thể, của nhân dân; có phong cách làm việc khoa học, sáng tạo vận dụng linh hoạt mọi chủ trương, đường lối của Đảng vào điều kiện thực tế của cơ quan, đơn vị địa phương mình.</w:t>
      </w:r>
    </w:p>
    <w:p w:rsidR="00210DBC" w:rsidRPr="00210DBC" w:rsidRDefault="00210DBC" w:rsidP="00210DBC">
      <w:pPr>
        <w:rPr>
          <w:rFonts w:ascii="Times New Roman" w:hAnsi="Times New Roman" w:cs="Times New Roman"/>
          <w:sz w:val="24"/>
          <w:szCs w:val="24"/>
        </w:rPr>
      </w:pPr>
    </w:p>
    <w:sectPr w:rsidR="00210DBC" w:rsidRPr="00210DBC" w:rsidSect="00165AA2">
      <w:pgSz w:w="12240" w:h="15840"/>
      <w:pgMar w:top="900" w:right="144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CAC"/>
    <w:rsid w:val="001104F7"/>
    <w:rsid w:val="00165AA2"/>
    <w:rsid w:val="00210DBC"/>
    <w:rsid w:val="00446627"/>
    <w:rsid w:val="005024AB"/>
    <w:rsid w:val="0063013D"/>
    <w:rsid w:val="0079620C"/>
    <w:rsid w:val="00E31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2</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BaoVe</dc:creator>
  <cp:lastModifiedBy>BaoVe</cp:lastModifiedBy>
  <cp:revision>3</cp:revision>
  <dcterms:created xsi:type="dcterms:W3CDTF">2018-07-26T07:05:00Z</dcterms:created>
  <dcterms:modified xsi:type="dcterms:W3CDTF">2018-07-28T00:23:00Z</dcterms:modified>
</cp:coreProperties>
</file>